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jc w:val="left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  <w:t>附件</w:t>
      </w:r>
    </w:p>
    <w:tbl>
      <w:tblPr>
        <w:tblStyle w:val="3"/>
        <w:tblpPr w:leftFromText="180" w:rightFromText="180" w:vertAnchor="text" w:horzAnchor="page" w:tblpX="1391" w:tblpY="8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96"/>
        <w:gridCol w:w="729"/>
        <w:gridCol w:w="672"/>
        <w:gridCol w:w="1847"/>
        <w:gridCol w:w="1703"/>
        <w:gridCol w:w="3135"/>
        <w:gridCol w:w="1062"/>
        <w:gridCol w:w="1683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35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序号</w:t>
            </w:r>
          </w:p>
        </w:tc>
        <w:tc>
          <w:tcPr>
            <w:tcW w:w="2297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招聘计划</w:t>
            </w:r>
          </w:p>
        </w:tc>
        <w:tc>
          <w:tcPr>
            <w:tcW w:w="6685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所需资格条件</w:t>
            </w:r>
          </w:p>
        </w:tc>
        <w:tc>
          <w:tcPr>
            <w:tcW w:w="1062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面试分数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比例</w:t>
            </w:r>
          </w:p>
        </w:tc>
        <w:tc>
          <w:tcPr>
            <w:tcW w:w="1683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联系电话</w:t>
            </w:r>
          </w:p>
        </w:tc>
        <w:tc>
          <w:tcPr>
            <w:tcW w:w="173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b/>
                <w:bCs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 w:cs="Times New Roman"/>
                <w:color w:val="auto"/>
                <w:kern w:val="0"/>
                <w:sz w:val="15"/>
                <w:szCs w:val="15"/>
                <w:highlight w:val="none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职位</w:t>
            </w:r>
          </w:p>
          <w:p>
            <w:pPr>
              <w:widowControl/>
              <w:jc w:val="center"/>
              <w:textAlignment w:val="center"/>
              <w:rPr>
                <w:rFonts w:ascii="宋体" w:eastAsia="宋体" w:cs="Times New Roman"/>
                <w:color w:val="auto"/>
                <w:kern w:val="0"/>
                <w:sz w:val="15"/>
                <w:szCs w:val="15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名称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 w:cs="Times New Roman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岗位          类别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 w:cs="Times New Roman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人数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eastAsia="宋体" w:cs="Times New Roman"/>
                <w:color w:val="auto"/>
                <w:kern w:val="0"/>
                <w:sz w:val="15"/>
                <w:szCs w:val="15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学历/学位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 w:cs="Times New Roman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学历专业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 w:cs="Times New Roman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highlight w:val="none"/>
                <w:lang w:bidi="ar"/>
              </w:rPr>
              <w:t>其他资格条件</w:t>
            </w:r>
          </w:p>
        </w:tc>
        <w:tc>
          <w:tcPr>
            <w:tcW w:w="106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eastAsia="宋体" w:cs="Times New Roman"/>
                <w:color w:val="auto"/>
                <w:kern w:val="0"/>
                <w:sz w:val="16"/>
                <w:szCs w:val="16"/>
                <w:highlight w:val="none"/>
              </w:rPr>
            </w:pPr>
          </w:p>
        </w:tc>
        <w:tc>
          <w:tcPr>
            <w:tcW w:w="17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color w:val="auto"/>
                <w:kern w:val="0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/>
                <w:color w:val="auto"/>
                <w:kern w:val="0"/>
                <w:sz w:val="16"/>
                <w:szCs w:val="16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  <w:t>高级职称卫技人员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color w:val="auto"/>
                <w:sz w:val="28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color w:val="auto"/>
                <w:sz w:val="28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大学本科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及以上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各医学相关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color w:val="auto"/>
                <w:sz w:val="28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宋体" w:cs="Times New Roman"/>
                <w:color w:val="auto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具有副高及以上职称，45周岁及以下。具有正高职称的紧缺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、急需等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特殊人才，年龄可放宽至50周岁。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100%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0576-88825619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eastAsia="宋体" w:cs="Times New Roman"/>
                <w:color w:val="auto"/>
                <w:kern w:val="0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博士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color w:val="auto"/>
                <w:sz w:val="28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Times New Roman"/>
                <w:color w:val="auto"/>
                <w:sz w:val="28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博士研究生学历或博士学位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各医学相关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color w:val="auto"/>
                <w:sz w:val="28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 w:cs="Times New Roman"/>
                <w:color w:val="auto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45周岁及以下。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100%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0576-88825619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eastAsia="宋体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医学硕士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各医学相关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35周岁及以下。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100%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0576-88825619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开考比例不受限制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护理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人员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4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硕士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研究生/硕士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各护理相关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31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35周岁及以下。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100%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0576-88825619</w:t>
            </w:r>
          </w:p>
        </w:tc>
        <w:tc>
          <w:tcPr>
            <w:tcW w:w="17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开考比例不受限制</w:t>
            </w:r>
          </w:p>
        </w:tc>
      </w:tr>
    </w:tbl>
    <w:p>
      <w:pPr>
        <w:adjustRightInd w:val="0"/>
        <w:snapToGrid w:val="0"/>
        <w:spacing w:line="312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台州市中医院202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highlight w:val="none"/>
        </w:rPr>
        <w:t>年公开招聘高层次卫技人员计划表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xODM1ZWY2ODc4YTQ3OTNhNjM1ODMyNTM4NWNkZDMifQ=="/>
  </w:docVars>
  <w:rsids>
    <w:rsidRoot w:val="60DF115A"/>
    <w:rsid w:val="271649AE"/>
    <w:rsid w:val="60DF1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2024-02-29T08:58:00Z</dcterms:created>
  <dc:creator>应敏霞</dc:creator>
  <cp:lastModifiedBy>应敏霞</cp:lastModifiedBy>
  <dcterms:modified xsi:type="dcterms:W3CDTF">2024-02-29T08:58:52Z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1D72419C0C0442A0AD6ED0DC2577EBB0_11</vt:lpwstr>
  </property>
</Properties>
</file>